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045A" w14:textId="7C7093F6" w:rsidR="003271D0" w:rsidRPr="00C77729" w:rsidRDefault="003271D0" w:rsidP="003271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7mil Mylar Bags Pricing</w:t>
      </w:r>
    </w:p>
    <w:p w14:paraId="3BF68C2C" w14:textId="210C74DD" w:rsidR="004D42EF" w:rsidRDefault="004D42EF" w:rsidP="00C77729">
      <w:pPr>
        <w:jc w:val="center"/>
        <w:rPr>
          <w:b/>
          <w:bCs/>
          <w:sz w:val="20"/>
          <w:szCs w:val="20"/>
        </w:rPr>
      </w:pPr>
    </w:p>
    <w:p w14:paraId="75EC0CFC" w14:textId="7BBB236B" w:rsidR="00D90550" w:rsidRDefault="00D90550" w:rsidP="00C7772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>7mil Mylar Bags BULK Pricing</w:t>
      </w:r>
    </w:p>
    <w:tbl>
      <w:tblPr>
        <w:tblStyle w:val="TableGrid"/>
        <w:tblpPr w:leftFromText="180" w:rightFromText="180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2149"/>
        <w:gridCol w:w="2037"/>
        <w:gridCol w:w="2041"/>
        <w:gridCol w:w="2030"/>
        <w:gridCol w:w="2030"/>
        <w:gridCol w:w="2030"/>
        <w:gridCol w:w="2030"/>
      </w:tblGrid>
      <w:tr w:rsidR="004D42EF" w14:paraId="7CB63D49" w14:textId="77777777" w:rsidTr="002A3749">
        <w:trPr>
          <w:trHeight w:val="615"/>
        </w:trPr>
        <w:tc>
          <w:tcPr>
            <w:tcW w:w="2149" w:type="dxa"/>
          </w:tcPr>
          <w:p w14:paraId="3793E955" w14:textId="77777777" w:rsidR="004D42EF" w:rsidRDefault="004D42EF" w:rsidP="002A3749"/>
        </w:tc>
        <w:tc>
          <w:tcPr>
            <w:tcW w:w="2037" w:type="dxa"/>
          </w:tcPr>
          <w:p w14:paraId="406B4648" w14:textId="77777777" w:rsidR="004D42EF" w:rsidRDefault="004D42EF" w:rsidP="002A3749">
            <w:r>
              <w:t>100 Quart Flat</w:t>
            </w:r>
          </w:p>
        </w:tc>
        <w:tc>
          <w:tcPr>
            <w:tcW w:w="2041" w:type="dxa"/>
          </w:tcPr>
          <w:p w14:paraId="6E742147" w14:textId="77777777" w:rsidR="004D42EF" w:rsidRDefault="004D42EF" w:rsidP="002A3749">
            <w:r>
              <w:t>100 Quart Zip</w:t>
            </w:r>
          </w:p>
        </w:tc>
        <w:tc>
          <w:tcPr>
            <w:tcW w:w="2030" w:type="dxa"/>
          </w:tcPr>
          <w:p w14:paraId="782D9AEC" w14:textId="77777777" w:rsidR="004D42EF" w:rsidRDefault="004D42EF" w:rsidP="002A3749">
            <w:r>
              <w:t>100 Quart Gusset</w:t>
            </w:r>
          </w:p>
        </w:tc>
        <w:tc>
          <w:tcPr>
            <w:tcW w:w="2030" w:type="dxa"/>
          </w:tcPr>
          <w:p w14:paraId="089D52F0" w14:textId="77777777" w:rsidR="004D42EF" w:rsidRDefault="004D42EF" w:rsidP="002A3749">
            <w:r>
              <w:t>100 Gallon Flat</w:t>
            </w:r>
          </w:p>
        </w:tc>
        <w:tc>
          <w:tcPr>
            <w:tcW w:w="2030" w:type="dxa"/>
          </w:tcPr>
          <w:p w14:paraId="168376C4" w14:textId="77777777" w:rsidR="004D42EF" w:rsidRDefault="004D42EF" w:rsidP="002A3749">
            <w:r>
              <w:t>100 Gallon Zip</w:t>
            </w:r>
          </w:p>
        </w:tc>
        <w:tc>
          <w:tcPr>
            <w:tcW w:w="2030" w:type="dxa"/>
          </w:tcPr>
          <w:p w14:paraId="4C6FEBCF" w14:textId="77777777" w:rsidR="004D42EF" w:rsidRDefault="004D42EF" w:rsidP="002A3749">
            <w:r>
              <w:t>100 Gallon Gusset</w:t>
            </w:r>
          </w:p>
        </w:tc>
      </w:tr>
      <w:tr w:rsidR="004D42EF" w14:paraId="5518E740" w14:textId="77777777" w:rsidTr="002A3749">
        <w:trPr>
          <w:trHeight w:val="632"/>
        </w:trPr>
        <w:tc>
          <w:tcPr>
            <w:tcW w:w="2149" w:type="dxa"/>
          </w:tcPr>
          <w:p w14:paraId="765A1898" w14:textId="77777777" w:rsidR="004D42EF" w:rsidRDefault="004D42EF" w:rsidP="002A3749">
            <w:r>
              <w:t>Harvest Right</w:t>
            </w:r>
          </w:p>
          <w:p w14:paraId="796E81D1" w14:textId="77777777" w:rsidR="004D42EF" w:rsidRPr="003145AC" w:rsidRDefault="004D42EF" w:rsidP="002A3749">
            <w:pPr>
              <w:rPr>
                <w:i/>
                <w:iCs/>
              </w:rPr>
            </w:pPr>
            <w:r w:rsidRPr="003145AC">
              <w:rPr>
                <w:i/>
                <w:iCs/>
              </w:rPr>
              <w:t>(No rounded corners)</w:t>
            </w:r>
          </w:p>
        </w:tc>
        <w:tc>
          <w:tcPr>
            <w:tcW w:w="2037" w:type="dxa"/>
          </w:tcPr>
          <w:p w14:paraId="1F771FD8" w14:textId="77777777" w:rsidR="004D42EF" w:rsidRDefault="004D42EF" w:rsidP="002A3749">
            <w:r>
              <w:t>8x12</w:t>
            </w:r>
          </w:p>
          <w:p w14:paraId="380D711E" w14:textId="77777777" w:rsidR="004D42EF" w:rsidRDefault="004D42EF" w:rsidP="002A3749">
            <w:r>
              <w:t>.50c/each</w:t>
            </w:r>
          </w:p>
        </w:tc>
        <w:tc>
          <w:tcPr>
            <w:tcW w:w="2041" w:type="dxa"/>
          </w:tcPr>
          <w:p w14:paraId="76B968F5" w14:textId="77777777" w:rsidR="004D42EF" w:rsidRDefault="004D42EF" w:rsidP="002A3749">
            <w: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41FC6FC5" w14:textId="77777777" w:rsidR="004D42EF" w:rsidRDefault="004D42EF" w:rsidP="002A3749">
            <w:r>
              <w:t>6x9.75</w:t>
            </w:r>
          </w:p>
          <w:p w14:paraId="0C58C0A5" w14:textId="77777777" w:rsidR="004D42EF" w:rsidRDefault="004D42EF" w:rsidP="002A3749">
            <w:r>
              <w:t>.40c/each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43E338E2" w14:textId="77777777" w:rsidR="004D42EF" w:rsidRDefault="004D42EF" w:rsidP="002A3749">
            <w:r>
              <w:t>10x14</w:t>
            </w:r>
          </w:p>
          <w:p w14:paraId="7F09FFC1" w14:textId="77777777" w:rsidR="004D42EF" w:rsidRDefault="004D42EF" w:rsidP="002A3749">
            <w:r>
              <w:t>.60c/each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3DA57E28" w14:textId="77777777" w:rsidR="004D42EF" w:rsidRDefault="004D42EF" w:rsidP="002A3749">
            <w: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10E5A5DE" w14:textId="77777777" w:rsidR="004D42EF" w:rsidRDefault="004D42EF" w:rsidP="002A3749">
            <w:r>
              <w:t>-</w:t>
            </w:r>
          </w:p>
        </w:tc>
      </w:tr>
      <w:tr w:rsidR="004D42EF" w14:paraId="5D6CCB0A" w14:textId="77777777" w:rsidTr="002A3749">
        <w:trPr>
          <w:trHeight w:val="632"/>
        </w:trPr>
        <w:tc>
          <w:tcPr>
            <w:tcW w:w="2149" w:type="dxa"/>
          </w:tcPr>
          <w:p w14:paraId="376C6588" w14:textId="77777777" w:rsidR="004D42EF" w:rsidRDefault="004D42EF" w:rsidP="002A3749">
            <w:proofErr w:type="spellStart"/>
            <w:r>
              <w:t>PackFreshUSA</w:t>
            </w:r>
            <w:proofErr w:type="spellEnd"/>
          </w:p>
          <w:p w14:paraId="547FDFBB" w14:textId="77777777" w:rsidR="004D42EF" w:rsidRDefault="004D42EF" w:rsidP="002A3749"/>
        </w:tc>
        <w:tc>
          <w:tcPr>
            <w:tcW w:w="2037" w:type="dxa"/>
          </w:tcPr>
          <w:p w14:paraId="48B6F428" w14:textId="77777777" w:rsidR="004D42EF" w:rsidRDefault="004D42EF" w:rsidP="002A3749">
            <w:r>
              <w:t>-</w:t>
            </w:r>
          </w:p>
        </w:tc>
        <w:tc>
          <w:tcPr>
            <w:tcW w:w="2041" w:type="dxa"/>
          </w:tcPr>
          <w:p w14:paraId="2DC17999" w14:textId="77777777" w:rsidR="004D42EF" w:rsidRDefault="004D42EF" w:rsidP="002A3749">
            <w: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7262BEF7" w14:textId="77777777" w:rsidR="004D42EF" w:rsidRDefault="004D42EF" w:rsidP="002A3749">
            <w:r>
              <w:t>7x8</w:t>
            </w:r>
          </w:p>
          <w:p w14:paraId="51450882" w14:textId="77777777" w:rsidR="004D42EF" w:rsidRDefault="004D42EF" w:rsidP="002A3749">
            <w:r>
              <w:t>.37c/each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606449F4" w14:textId="77777777" w:rsidR="004D42EF" w:rsidRDefault="004D42EF" w:rsidP="002A3749">
            <w: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0275F09C" w14:textId="77777777" w:rsidR="004D42EF" w:rsidRDefault="004D42EF" w:rsidP="002A3749">
            <w:r>
              <w:t>-</w:t>
            </w:r>
          </w:p>
        </w:tc>
        <w:tc>
          <w:tcPr>
            <w:tcW w:w="2030" w:type="dxa"/>
            <w:shd w:val="clear" w:color="auto" w:fill="FFFFFF" w:themeFill="background1"/>
          </w:tcPr>
          <w:p w14:paraId="019C316B" w14:textId="77777777" w:rsidR="004D42EF" w:rsidRDefault="004D42EF" w:rsidP="002A3749">
            <w:r>
              <w:t>10x11.5x5.5</w:t>
            </w:r>
          </w:p>
          <w:p w14:paraId="602097CF" w14:textId="77777777" w:rsidR="004D42EF" w:rsidRDefault="004D42EF" w:rsidP="002A3749">
            <w:r>
              <w:t>.55c/each</w:t>
            </w:r>
          </w:p>
        </w:tc>
      </w:tr>
      <w:tr w:rsidR="004D42EF" w14:paraId="358B1D32" w14:textId="77777777" w:rsidTr="002A3749">
        <w:trPr>
          <w:trHeight w:val="316"/>
        </w:trPr>
        <w:tc>
          <w:tcPr>
            <w:tcW w:w="2149" w:type="dxa"/>
          </w:tcPr>
          <w:p w14:paraId="31B62C7B" w14:textId="77777777" w:rsidR="004D42EF" w:rsidRDefault="004D42EF" w:rsidP="002A3749">
            <w:proofErr w:type="spellStart"/>
            <w:r>
              <w:t>DiscountMylarBags</w:t>
            </w:r>
            <w:proofErr w:type="spellEnd"/>
          </w:p>
          <w:p w14:paraId="34D5291A" w14:textId="77777777" w:rsidR="004D42EF" w:rsidRPr="005E2A89" w:rsidRDefault="004D42EF" w:rsidP="002A3749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E2A89">
              <w:rPr>
                <w:i/>
                <w:iCs/>
              </w:rPr>
              <w:t>No rounded corners</w:t>
            </w:r>
            <w:r>
              <w:rPr>
                <w:i/>
                <w:iCs/>
              </w:rPr>
              <w:t>)</w:t>
            </w:r>
          </w:p>
        </w:tc>
        <w:tc>
          <w:tcPr>
            <w:tcW w:w="2037" w:type="dxa"/>
          </w:tcPr>
          <w:p w14:paraId="709689AF" w14:textId="77777777" w:rsidR="004D42EF" w:rsidRDefault="004D42EF" w:rsidP="002A3749">
            <w:r>
              <w:t>8x12</w:t>
            </w:r>
          </w:p>
          <w:p w14:paraId="5A2CE41A" w14:textId="77777777" w:rsidR="004D42EF" w:rsidRDefault="004D42EF" w:rsidP="002A3749">
            <w:r>
              <w:t>.58c/each</w:t>
            </w:r>
          </w:p>
        </w:tc>
        <w:tc>
          <w:tcPr>
            <w:tcW w:w="2041" w:type="dxa"/>
          </w:tcPr>
          <w:p w14:paraId="07379815" w14:textId="77777777" w:rsidR="004D42EF" w:rsidRDefault="004D42EF" w:rsidP="002A3749">
            <w:r>
              <w:t>-</w:t>
            </w:r>
          </w:p>
        </w:tc>
        <w:tc>
          <w:tcPr>
            <w:tcW w:w="2030" w:type="dxa"/>
          </w:tcPr>
          <w:p w14:paraId="7AD220E9" w14:textId="77777777" w:rsidR="004D42EF" w:rsidRDefault="004D42EF" w:rsidP="002A3749">
            <w:r>
              <w:t>7x10x3</w:t>
            </w:r>
          </w:p>
          <w:p w14:paraId="6A458F31" w14:textId="77777777" w:rsidR="004D42EF" w:rsidRDefault="004D42EF" w:rsidP="002A3749">
            <w:r>
              <w:t>.60c/each</w:t>
            </w:r>
          </w:p>
        </w:tc>
        <w:tc>
          <w:tcPr>
            <w:tcW w:w="2030" w:type="dxa"/>
          </w:tcPr>
          <w:p w14:paraId="09933115" w14:textId="77777777" w:rsidR="004D42EF" w:rsidRDefault="004D42EF" w:rsidP="002A3749">
            <w:r>
              <w:t>10x14</w:t>
            </w:r>
          </w:p>
          <w:p w14:paraId="6ECEA3C8" w14:textId="77777777" w:rsidR="004D42EF" w:rsidRPr="003271D0" w:rsidRDefault="004D42EF" w:rsidP="002A3749">
            <w:pPr>
              <w:rPr>
                <w:color w:val="FF0000"/>
              </w:rPr>
            </w:pPr>
            <w:r>
              <w:t>.74c/each</w:t>
            </w:r>
          </w:p>
        </w:tc>
        <w:tc>
          <w:tcPr>
            <w:tcW w:w="2030" w:type="dxa"/>
          </w:tcPr>
          <w:p w14:paraId="086E0F7E" w14:textId="77777777" w:rsidR="004D42EF" w:rsidRDefault="004D42EF" w:rsidP="002A3749">
            <w:r>
              <w:t>-</w:t>
            </w:r>
          </w:p>
        </w:tc>
        <w:tc>
          <w:tcPr>
            <w:tcW w:w="2030" w:type="dxa"/>
          </w:tcPr>
          <w:p w14:paraId="0155148B" w14:textId="77777777" w:rsidR="004D42EF" w:rsidRDefault="004D42EF" w:rsidP="002A3749">
            <w:r>
              <w:t>10x16x4</w:t>
            </w:r>
          </w:p>
          <w:p w14:paraId="3801BBB7" w14:textId="77777777" w:rsidR="004D42EF" w:rsidRDefault="004D42EF" w:rsidP="002A3749">
            <w:r>
              <w:t>.88c/each</w:t>
            </w:r>
          </w:p>
        </w:tc>
      </w:tr>
      <w:tr w:rsidR="004D42EF" w14:paraId="54DF5399" w14:textId="77777777" w:rsidTr="002A3749">
        <w:trPr>
          <w:trHeight w:val="615"/>
        </w:trPr>
        <w:tc>
          <w:tcPr>
            <w:tcW w:w="2149" w:type="dxa"/>
          </w:tcPr>
          <w:p w14:paraId="34EBD192" w14:textId="77777777" w:rsidR="004D42EF" w:rsidRDefault="004D42EF" w:rsidP="002A3749">
            <w:proofErr w:type="spellStart"/>
            <w:r>
              <w:t>TopMylar</w:t>
            </w:r>
            <w:proofErr w:type="spellEnd"/>
          </w:p>
        </w:tc>
        <w:tc>
          <w:tcPr>
            <w:tcW w:w="2037" w:type="dxa"/>
          </w:tcPr>
          <w:p w14:paraId="55D38FAD" w14:textId="77777777" w:rsidR="004D42EF" w:rsidRDefault="004D42EF" w:rsidP="002A3749">
            <w:r>
              <w:t>-</w:t>
            </w:r>
          </w:p>
        </w:tc>
        <w:tc>
          <w:tcPr>
            <w:tcW w:w="2041" w:type="dxa"/>
          </w:tcPr>
          <w:p w14:paraId="303BBE2F" w14:textId="77777777" w:rsidR="004D42EF" w:rsidRDefault="004D42EF" w:rsidP="002A3749">
            <w:r>
              <w:t>8x8</w:t>
            </w:r>
          </w:p>
          <w:p w14:paraId="7EFBDED9" w14:textId="77777777" w:rsidR="004D42EF" w:rsidRDefault="004D42EF" w:rsidP="002A3749">
            <w:r>
              <w:t>.47c/each</w:t>
            </w:r>
          </w:p>
        </w:tc>
        <w:tc>
          <w:tcPr>
            <w:tcW w:w="2030" w:type="dxa"/>
          </w:tcPr>
          <w:p w14:paraId="1FA11981" w14:textId="77777777" w:rsidR="004D42EF" w:rsidRDefault="004D42EF" w:rsidP="002A3749">
            <w:r>
              <w:t>7x10x3</w:t>
            </w:r>
          </w:p>
          <w:p w14:paraId="025C2848" w14:textId="77777777" w:rsidR="004D42EF" w:rsidRDefault="004D42EF" w:rsidP="002A3749">
            <w:r>
              <w:t>.53c/each</w:t>
            </w:r>
          </w:p>
        </w:tc>
        <w:tc>
          <w:tcPr>
            <w:tcW w:w="2030" w:type="dxa"/>
          </w:tcPr>
          <w:p w14:paraId="24821166" w14:textId="77777777" w:rsidR="004D42EF" w:rsidRDefault="004D42EF" w:rsidP="002A3749">
            <w:r>
              <w:t>10x14</w:t>
            </w:r>
          </w:p>
          <w:p w14:paraId="2CE23539" w14:textId="77777777" w:rsidR="004D42EF" w:rsidRDefault="004D42EF" w:rsidP="002A3749">
            <w:r>
              <w:t>.63c/each</w:t>
            </w:r>
          </w:p>
        </w:tc>
        <w:tc>
          <w:tcPr>
            <w:tcW w:w="2030" w:type="dxa"/>
          </w:tcPr>
          <w:p w14:paraId="7D209AE7" w14:textId="77777777" w:rsidR="004D42EF" w:rsidRDefault="004D42EF" w:rsidP="002A3749">
            <w:r>
              <w:t>10x16</w:t>
            </w:r>
          </w:p>
          <w:p w14:paraId="66E38FE5" w14:textId="77777777" w:rsidR="004D42EF" w:rsidRDefault="004D42EF" w:rsidP="002A3749">
            <w:r>
              <w:t>.73c/each</w:t>
            </w:r>
          </w:p>
        </w:tc>
        <w:tc>
          <w:tcPr>
            <w:tcW w:w="2030" w:type="dxa"/>
          </w:tcPr>
          <w:p w14:paraId="43142752" w14:textId="77777777" w:rsidR="004D42EF" w:rsidRDefault="004D42EF" w:rsidP="002A3749">
            <w:r>
              <w:t>10x14x3</w:t>
            </w:r>
          </w:p>
          <w:p w14:paraId="77355A8A" w14:textId="77777777" w:rsidR="004D42EF" w:rsidRDefault="004D42EF" w:rsidP="002A3749">
            <w:r>
              <w:t>.77c/each</w:t>
            </w:r>
          </w:p>
        </w:tc>
      </w:tr>
      <w:tr w:rsidR="004D42EF" w14:paraId="12FC8BA6" w14:textId="77777777" w:rsidTr="002A3749">
        <w:trPr>
          <w:trHeight w:val="615"/>
        </w:trPr>
        <w:tc>
          <w:tcPr>
            <w:tcW w:w="2149" w:type="dxa"/>
          </w:tcPr>
          <w:p w14:paraId="1696EAFA" w14:textId="77777777" w:rsidR="004D42EF" w:rsidRDefault="004D42EF" w:rsidP="002A3749">
            <w:r>
              <w:t>LDS Distribution</w:t>
            </w:r>
          </w:p>
        </w:tc>
        <w:tc>
          <w:tcPr>
            <w:tcW w:w="2037" w:type="dxa"/>
          </w:tcPr>
          <w:p w14:paraId="36C13CDB" w14:textId="77777777" w:rsidR="004D42EF" w:rsidRDefault="004D42EF" w:rsidP="002A3749">
            <w:r>
              <w:t>-</w:t>
            </w:r>
          </w:p>
        </w:tc>
        <w:tc>
          <w:tcPr>
            <w:tcW w:w="2041" w:type="dxa"/>
          </w:tcPr>
          <w:p w14:paraId="2E4874B4" w14:textId="77777777" w:rsidR="004D42EF" w:rsidRDefault="004D42EF" w:rsidP="002A3749">
            <w:r>
              <w:t>-</w:t>
            </w:r>
          </w:p>
        </w:tc>
        <w:tc>
          <w:tcPr>
            <w:tcW w:w="2030" w:type="dxa"/>
          </w:tcPr>
          <w:p w14:paraId="2CB1DA62" w14:textId="77777777" w:rsidR="004D42EF" w:rsidRDefault="004D42EF" w:rsidP="002A3749">
            <w:r>
              <w:t>-</w:t>
            </w:r>
          </w:p>
        </w:tc>
        <w:tc>
          <w:tcPr>
            <w:tcW w:w="2030" w:type="dxa"/>
          </w:tcPr>
          <w:p w14:paraId="3E13B5E5" w14:textId="77777777" w:rsidR="004D42EF" w:rsidRDefault="004D42EF" w:rsidP="002A3749">
            <w:r>
              <w:t>11x13</w:t>
            </w:r>
          </w:p>
          <w:p w14:paraId="1535F94C" w14:textId="77777777" w:rsidR="004D42EF" w:rsidRDefault="004D42EF" w:rsidP="002A3749">
            <w:r>
              <w:t>.80c/each</w:t>
            </w:r>
          </w:p>
        </w:tc>
        <w:tc>
          <w:tcPr>
            <w:tcW w:w="2030" w:type="dxa"/>
          </w:tcPr>
          <w:p w14:paraId="52A989B0" w14:textId="77777777" w:rsidR="004D42EF" w:rsidRDefault="004D42EF" w:rsidP="002A3749">
            <w:r>
              <w:t>-</w:t>
            </w:r>
          </w:p>
        </w:tc>
        <w:tc>
          <w:tcPr>
            <w:tcW w:w="2030" w:type="dxa"/>
          </w:tcPr>
          <w:p w14:paraId="4D13FDCD" w14:textId="77777777" w:rsidR="004D42EF" w:rsidRDefault="004D42EF" w:rsidP="002A3749">
            <w:r>
              <w:t>-</w:t>
            </w:r>
          </w:p>
        </w:tc>
      </w:tr>
    </w:tbl>
    <w:p w14:paraId="60E7155A" w14:textId="21EB49C6" w:rsidR="004D42EF" w:rsidRDefault="004D42EF" w:rsidP="00D90550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5971"/>
        <w:tblW w:w="14350" w:type="dxa"/>
        <w:tblLook w:val="04A0" w:firstRow="1" w:lastRow="0" w:firstColumn="1" w:lastColumn="0" w:noHBand="0" w:noVBand="1"/>
      </w:tblPr>
      <w:tblGrid>
        <w:gridCol w:w="2149"/>
        <w:gridCol w:w="2037"/>
        <w:gridCol w:w="2037"/>
        <w:gridCol w:w="2037"/>
        <w:gridCol w:w="2030"/>
        <w:gridCol w:w="2030"/>
        <w:gridCol w:w="2030"/>
      </w:tblGrid>
      <w:tr w:rsidR="00D90550" w14:paraId="3FD99AB5" w14:textId="77777777" w:rsidTr="00D90550">
        <w:trPr>
          <w:trHeight w:val="615"/>
        </w:trPr>
        <w:tc>
          <w:tcPr>
            <w:tcW w:w="2149" w:type="dxa"/>
          </w:tcPr>
          <w:p w14:paraId="02FD8FB3" w14:textId="77777777" w:rsidR="00D90550" w:rsidRDefault="00D90550" w:rsidP="00D90550"/>
        </w:tc>
        <w:tc>
          <w:tcPr>
            <w:tcW w:w="2037" w:type="dxa"/>
          </w:tcPr>
          <w:p w14:paraId="3F3987CB" w14:textId="6125D5D1" w:rsidR="00D90550" w:rsidRDefault="00D90550" w:rsidP="00D90550">
            <w:r>
              <w:t>500</w:t>
            </w:r>
            <w:r>
              <w:t xml:space="preserve"> Quart Gusset</w:t>
            </w:r>
          </w:p>
        </w:tc>
        <w:tc>
          <w:tcPr>
            <w:tcW w:w="2037" w:type="dxa"/>
          </w:tcPr>
          <w:p w14:paraId="0F1D42A4" w14:textId="22ADF08F" w:rsidR="00D90550" w:rsidRDefault="00D90550" w:rsidP="00D90550">
            <w:r>
              <w:t>1000 Quart Gusset</w:t>
            </w:r>
          </w:p>
        </w:tc>
        <w:tc>
          <w:tcPr>
            <w:tcW w:w="2037" w:type="dxa"/>
          </w:tcPr>
          <w:p w14:paraId="547E8857" w14:textId="039E46C9" w:rsidR="00D90550" w:rsidRDefault="00D90550" w:rsidP="00D90550">
            <w:r>
              <w:t>200</w:t>
            </w:r>
            <w:r>
              <w:t xml:space="preserve">0 Quart </w:t>
            </w:r>
            <w:r>
              <w:t>Gusset</w:t>
            </w:r>
          </w:p>
        </w:tc>
        <w:tc>
          <w:tcPr>
            <w:tcW w:w="2030" w:type="dxa"/>
          </w:tcPr>
          <w:p w14:paraId="0D5DE391" w14:textId="1F572C06" w:rsidR="00D90550" w:rsidRDefault="00D90550" w:rsidP="00D90550">
            <w:r>
              <w:t>500</w:t>
            </w:r>
            <w:r>
              <w:t xml:space="preserve"> Gallon </w:t>
            </w:r>
            <w:r>
              <w:t>Gusset</w:t>
            </w:r>
          </w:p>
        </w:tc>
        <w:tc>
          <w:tcPr>
            <w:tcW w:w="2030" w:type="dxa"/>
          </w:tcPr>
          <w:p w14:paraId="65EFF782" w14:textId="0114EEC3" w:rsidR="00D90550" w:rsidRDefault="00D90550" w:rsidP="00D90550">
            <w:r>
              <w:t>10</w:t>
            </w:r>
            <w:r>
              <w:t>0</w:t>
            </w:r>
            <w:r>
              <w:t>0 Gallon</w:t>
            </w:r>
            <w:r>
              <w:t xml:space="preserve"> Gusset</w:t>
            </w:r>
          </w:p>
        </w:tc>
        <w:tc>
          <w:tcPr>
            <w:tcW w:w="2030" w:type="dxa"/>
          </w:tcPr>
          <w:p w14:paraId="41F71B28" w14:textId="1E204A88" w:rsidR="00D90550" w:rsidRDefault="00D90550" w:rsidP="00D90550">
            <w:r>
              <w:t>20</w:t>
            </w:r>
            <w:r>
              <w:t>00 Gallon Gusset</w:t>
            </w:r>
          </w:p>
        </w:tc>
      </w:tr>
      <w:tr w:rsidR="00D90550" w14:paraId="7B15755E" w14:textId="77777777" w:rsidTr="00D90550">
        <w:trPr>
          <w:trHeight w:val="632"/>
        </w:trPr>
        <w:tc>
          <w:tcPr>
            <w:tcW w:w="2149" w:type="dxa"/>
          </w:tcPr>
          <w:p w14:paraId="1A10EF0B" w14:textId="4671A01D" w:rsidR="00D90550" w:rsidRDefault="00D90550" w:rsidP="00D90550">
            <w:proofErr w:type="spellStart"/>
            <w:r>
              <w:t>PackFreshUSA</w:t>
            </w:r>
            <w:proofErr w:type="spellEnd"/>
          </w:p>
          <w:p w14:paraId="16AF31F2" w14:textId="4B75A16F" w:rsidR="00D90550" w:rsidRPr="00D90550" w:rsidRDefault="00D90550" w:rsidP="00D90550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  <w:proofErr w:type="gramStart"/>
            <w:r w:rsidRPr="00D90550">
              <w:rPr>
                <w:color w:val="FF0000"/>
              </w:rPr>
              <w:t>PLUS</w:t>
            </w:r>
            <w:proofErr w:type="gramEnd"/>
            <w:r w:rsidRPr="00D90550">
              <w:rPr>
                <w:color w:val="FF0000"/>
              </w:rPr>
              <w:t xml:space="preserve"> SHIPPING</w:t>
            </w:r>
          </w:p>
        </w:tc>
        <w:tc>
          <w:tcPr>
            <w:tcW w:w="2037" w:type="dxa"/>
          </w:tcPr>
          <w:p w14:paraId="0AD9D866" w14:textId="26701096" w:rsidR="00D90550" w:rsidRDefault="00D90550" w:rsidP="00D90550">
            <w:r>
              <w:t>7x8</w:t>
            </w:r>
          </w:p>
          <w:p w14:paraId="39A22224" w14:textId="4A630438" w:rsidR="00D90550" w:rsidRDefault="00D90550" w:rsidP="00D90550">
            <w:r>
              <w:t>.42c/each</w:t>
            </w:r>
          </w:p>
        </w:tc>
        <w:tc>
          <w:tcPr>
            <w:tcW w:w="2037" w:type="dxa"/>
          </w:tcPr>
          <w:p w14:paraId="05F27518" w14:textId="77777777" w:rsidR="00D90550" w:rsidRDefault="00D90550" w:rsidP="00D90550">
            <w:r>
              <w:t>7x8</w:t>
            </w:r>
          </w:p>
          <w:p w14:paraId="34EFDA23" w14:textId="4182D6B6" w:rsidR="00D90550" w:rsidRDefault="00D90550" w:rsidP="00D90550">
            <w:r>
              <w:t>.23c/each</w:t>
            </w:r>
          </w:p>
        </w:tc>
        <w:tc>
          <w:tcPr>
            <w:tcW w:w="2037" w:type="dxa"/>
          </w:tcPr>
          <w:p w14:paraId="1E2957EA" w14:textId="77777777" w:rsidR="00D90550" w:rsidRDefault="00D90550" w:rsidP="00D90550">
            <w:r>
              <w:t>7x8</w:t>
            </w:r>
          </w:p>
          <w:p w14:paraId="32556D7F" w14:textId="77777777" w:rsidR="00D90550" w:rsidRDefault="00D90550" w:rsidP="00D90550">
            <w:r>
              <w:t>.22c/each</w:t>
            </w:r>
          </w:p>
          <w:p w14:paraId="5A1BC630" w14:textId="18AEABEC" w:rsidR="00D0394D" w:rsidRDefault="00D0394D" w:rsidP="00D90550">
            <w:r>
              <w:t>.28c/each shipped</w:t>
            </w:r>
          </w:p>
        </w:tc>
        <w:tc>
          <w:tcPr>
            <w:tcW w:w="2030" w:type="dxa"/>
            <w:shd w:val="clear" w:color="auto" w:fill="FFFFFF" w:themeFill="background1"/>
          </w:tcPr>
          <w:p w14:paraId="76C7D5E2" w14:textId="77777777" w:rsidR="00D90550" w:rsidRDefault="00D90550" w:rsidP="00D90550">
            <w:r>
              <w:t>10x11.5x5.5</w:t>
            </w:r>
          </w:p>
          <w:p w14:paraId="1A9AF111" w14:textId="344847E1" w:rsidR="00D90550" w:rsidRDefault="00D90550" w:rsidP="00D90550">
            <w:r>
              <w:t>.42c/each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5F51A790" w14:textId="77777777" w:rsidR="00D90550" w:rsidRDefault="00D90550" w:rsidP="00D90550">
            <w:r>
              <w:t>10x11.5x5.5</w:t>
            </w:r>
          </w:p>
          <w:p w14:paraId="59542BDD" w14:textId="77777777" w:rsidR="00D90550" w:rsidRDefault="00D90550" w:rsidP="00D90550">
            <w:r>
              <w:t>.41c/each</w:t>
            </w:r>
          </w:p>
          <w:p w14:paraId="451EE53A" w14:textId="31030FEA" w:rsidR="009F3A05" w:rsidRDefault="009F3A05" w:rsidP="00D90550">
            <w:r>
              <w:t>.49c/each shipped</w:t>
            </w:r>
          </w:p>
        </w:tc>
        <w:tc>
          <w:tcPr>
            <w:tcW w:w="2030" w:type="dxa"/>
            <w:shd w:val="clear" w:color="auto" w:fill="FFFFFF" w:themeFill="background1"/>
          </w:tcPr>
          <w:p w14:paraId="4D4CC9EC" w14:textId="77777777" w:rsidR="00D90550" w:rsidRDefault="00D90550" w:rsidP="00D90550">
            <w:r>
              <w:t>10x11.5x5.5</w:t>
            </w:r>
          </w:p>
          <w:p w14:paraId="15EB3323" w14:textId="22C56628" w:rsidR="00D90550" w:rsidRDefault="00D90550" w:rsidP="00D90550">
            <w:r>
              <w:t>.</w:t>
            </w:r>
            <w:r>
              <w:t>39</w:t>
            </w:r>
            <w:r>
              <w:t>c/each</w:t>
            </w:r>
          </w:p>
        </w:tc>
      </w:tr>
      <w:tr w:rsidR="00D90550" w14:paraId="312CC3D0" w14:textId="77777777" w:rsidTr="00D90550">
        <w:trPr>
          <w:trHeight w:val="316"/>
        </w:trPr>
        <w:tc>
          <w:tcPr>
            <w:tcW w:w="2149" w:type="dxa"/>
          </w:tcPr>
          <w:p w14:paraId="01448513" w14:textId="77777777" w:rsidR="00D90550" w:rsidRDefault="00D90550" w:rsidP="00D90550">
            <w:proofErr w:type="spellStart"/>
            <w:r>
              <w:t>DiscountMylarBags</w:t>
            </w:r>
            <w:proofErr w:type="spellEnd"/>
          </w:p>
          <w:p w14:paraId="3CB1C900" w14:textId="77777777" w:rsidR="00D90550" w:rsidRPr="005E2A89" w:rsidRDefault="00D90550" w:rsidP="00D90550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E2A89">
              <w:rPr>
                <w:i/>
                <w:iCs/>
              </w:rPr>
              <w:t>No rounded corners</w:t>
            </w:r>
            <w:r>
              <w:rPr>
                <w:i/>
                <w:iCs/>
              </w:rPr>
              <w:t>)</w:t>
            </w:r>
          </w:p>
        </w:tc>
        <w:tc>
          <w:tcPr>
            <w:tcW w:w="2037" w:type="dxa"/>
          </w:tcPr>
          <w:p w14:paraId="0B84369B" w14:textId="77777777" w:rsidR="00D0394D" w:rsidRDefault="00D0394D" w:rsidP="00D0394D">
            <w:r>
              <w:t>8x12</w:t>
            </w:r>
          </w:p>
          <w:p w14:paraId="76460E3B" w14:textId="6A2FA016" w:rsidR="00D90550" w:rsidRDefault="00D0394D" w:rsidP="00D0394D">
            <w:r>
              <w:t>.58c/each</w:t>
            </w:r>
          </w:p>
        </w:tc>
        <w:tc>
          <w:tcPr>
            <w:tcW w:w="2037" w:type="dxa"/>
          </w:tcPr>
          <w:p w14:paraId="69BA0491" w14:textId="3CBE0A46" w:rsidR="00D90550" w:rsidRDefault="00537860" w:rsidP="00D90550">
            <w:r>
              <w:t>8x12x4 (2qt)</w:t>
            </w:r>
            <w:r>
              <w:br/>
              <w:t>.30c/each</w:t>
            </w:r>
          </w:p>
        </w:tc>
        <w:tc>
          <w:tcPr>
            <w:tcW w:w="2037" w:type="dxa"/>
          </w:tcPr>
          <w:p w14:paraId="337A843D" w14:textId="1FF4C05B" w:rsidR="00D90550" w:rsidRDefault="00D90550" w:rsidP="00D90550"/>
        </w:tc>
        <w:tc>
          <w:tcPr>
            <w:tcW w:w="2030" w:type="dxa"/>
          </w:tcPr>
          <w:p w14:paraId="426F68BC" w14:textId="77777777" w:rsidR="00D0394D" w:rsidRDefault="00D0394D" w:rsidP="00D0394D">
            <w:r>
              <w:t>10x16x4</w:t>
            </w:r>
          </w:p>
          <w:p w14:paraId="75CE86F6" w14:textId="4711BA0E" w:rsidR="00D90550" w:rsidRPr="003271D0" w:rsidRDefault="00D0394D" w:rsidP="00D0394D">
            <w:pPr>
              <w:rPr>
                <w:color w:val="FF0000"/>
              </w:rPr>
            </w:pPr>
            <w:r>
              <w:t>.88c/each</w:t>
            </w:r>
          </w:p>
        </w:tc>
        <w:tc>
          <w:tcPr>
            <w:tcW w:w="2030" w:type="dxa"/>
          </w:tcPr>
          <w:p w14:paraId="0F1C850E" w14:textId="77777777" w:rsidR="00D90550" w:rsidRDefault="00D90550" w:rsidP="00D90550">
            <w:r>
              <w:t>-</w:t>
            </w:r>
          </w:p>
        </w:tc>
        <w:tc>
          <w:tcPr>
            <w:tcW w:w="2030" w:type="dxa"/>
          </w:tcPr>
          <w:p w14:paraId="4848F005" w14:textId="2C4749CB" w:rsidR="00D90550" w:rsidRDefault="00D90550" w:rsidP="00D90550"/>
        </w:tc>
      </w:tr>
      <w:tr w:rsidR="00D90550" w14:paraId="746B6955" w14:textId="77777777" w:rsidTr="00D90550">
        <w:trPr>
          <w:trHeight w:val="615"/>
        </w:trPr>
        <w:tc>
          <w:tcPr>
            <w:tcW w:w="2149" w:type="dxa"/>
          </w:tcPr>
          <w:p w14:paraId="1D60CDCB" w14:textId="77777777" w:rsidR="00D90550" w:rsidRDefault="00D90550" w:rsidP="00D90550">
            <w:proofErr w:type="spellStart"/>
            <w:r>
              <w:t>TopMylar</w:t>
            </w:r>
            <w:proofErr w:type="spellEnd"/>
          </w:p>
        </w:tc>
        <w:tc>
          <w:tcPr>
            <w:tcW w:w="2037" w:type="dxa"/>
          </w:tcPr>
          <w:p w14:paraId="151B5596" w14:textId="77777777" w:rsidR="00D90550" w:rsidRDefault="00D90550" w:rsidP="00D90550">
            <w:r>
              <w:t>7x10x3</w:t>
            </w:r>
          </w:p>
          <w:p w14:paraId="3704DB95" w14:textId="54AF10FD" w:rsidR="00D90550" w:rsidRDefault="00D90550" w:rsidP="00D90550">
            <w:r>
              <w:t>.53c/each</w:t>
            </w:r>
          </w:p>
        </w:tc>
        <w:tc>
          <w:tcPr>
            <w:tcW w:w="2037" w:type="dxa"/>
          </w:tcPr>
          <w:p w14:paraId="70D6D183" w14:textId="70628098" w:rsidR="00D90550" w:rsidRDefault="00D0394D" w:rsidP="00D90550">
            <w:r>
              <w:t>-</w:t>
            </w:r>
          </w:p>
        </w:tc>
        <w:tc>
          <w:tcPr>
            <w:tcW w:w="2037" w:type="dxa"/>
          </w:tcPr>
          <w:p w14:paraId="25C3A64F" w14:textId="204E2464" w:rsidR="00D90550" w:rsidRDefault="00D90550" w:rsidP="00D90550">
            <w:r>
              <w:t>-</w:t>
            </w:r>
          </w:p>
        </w:tc>
        <w:tc>
          <w:tcPr>
            <w:tcW w:w="2030" w:type="dxa"/>
          </w:tcPr>
          <w:p w14:paraId="1210E043" w14:textId="018150A1" w:rsidR="00D90550" w:rsidRDefault="00D90550" w:rsidP="00D90550">
            <w:r>
              <w:t>10x1</w:t>
            </w:r>
            <w:r w:rsidR="00D0394D">
              <w:t>4x3</w:t>
            </w:r>
          </w:p>
          <w:p w14:paraId="2C7832B9" w14:textId="381E5DBD" w:rsidR="00D90550" w:rsidRDefault="00D90550" w:rsidP="00D90550">
            <w:r>
              <w:t>.</w:t>
            </w:r>
            <w:r w:rsidR="00D0394D">
              <w:t>77</w:t>
            </w:r>
            <w:r>
              <w:t>c/each</w:t>
            </w:r>
          </w:p>
        </w:tc>
        <w:tc>
          <w:tcPr>
            <w:tcW w:w="2030" w:type="dxa"/>
          </w:tcPr>
          <w:p w14:paraId="728CE69D" w14:textId="3D06C5C6" w:rsidR="00D90550" w:rsidRDefault="00D0394D" w:rsidP="00D90550">
            <w:r>
              <w:t>-</w:t>
            </w:r>
          </w:p>
        </w:tc>
        <w:tc>
          <w:tcPr>
            <w:tcW w:w="2030" w:type="dxa"/>
          </w:tcPr>
          <w:p w14:paraId="70908C83" w14:textId="2E307456" w:rsidR="00D90550" w:rsidRDefault="00D0394D" w:rsidP="00D90550">
            <w:r>
              <w:t>-</w:t>
            </w:r>
          </w:p>
        </w:tc>
      </w:tr>
    </w:tbl>
    <w:p w14:paraId="121AD850" w14:textId="77777777" w:rsidR="009F3A05" w:rsidRDefault="009F3A05" w:rsidP="00C77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8AA9010" w14:textId="252B885B" w:rsidR="00C77729" w:rsidRPr="00C77729" w:rsidRDefault="00C77729" w:rsidP="00C77729">
      <w:pPr>
        <w:jc w:val="center"/>
        <w:rPr>
          <w:b/>
          <w:bCs/>
          <w:sz w:val="40"/>
          <w:szCs w:val="40"/>
        </w:rPr>
      </w:pPr>
      <w:r w:rsidRPr="00C77729">
        <w:rPr>
          <w:b/>
          <w:bCs/>
          <w:sz w:val="40"/>
          <w:szCs w:val="40"/>
        </w:rPr>
        <w:lastRenderedPageBreak/>
        <w:t xml:space="preserve">Oxygen Absorbers </w:t>
      </w:r>
      <w:r>
        <w:rPr>
          <w:b/>
          <w:bCs/>
          <w:sz w:val="40"/>
          <w:szCs w:val="40"/>
        </w:rPr>
        <w:t>Pricing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49"/>
        <w:gridCol w:w="2037"/>
        <w:gridCol w:w="2041"/>
        <w:gridCol w:w="2030"/>
        <w:gridCol w:w="2030"/>
        <w:gridCol w:w="2030"/>
        <w:gridCol w:w="2030"/>
      </w:tblGrid>
      <w:tr w:rsidR="00C77729" w14:paraId="18FF6D2B" w14:textId="77777777" w:rsidTr="003145AC">
        <w:trPr>
          <w:trHeight w:val="615"/>
        </w:trPr>
        <w:tc>
          <w:tcPr>
            <w:tcW w:w="2149" w:type="dxa"/>
          </w:tcPr>
          <w:p w14:paraId="0265786E" w14:textId="77777777" w:rsidR="00C77729" w:rsidRDefault="00C77729" w:rsidP="00E70250"/>
        </w:tc>
        <w:tc>
          <w:tcPr>
            <w:tcW w:w="2037" w:type="dxa"/>
          </w:tcPr>
          <w:p w14:paraId="09C9B36F" w14:textId="7BB0E92B" w:rsidR="00C77729" w:rsidRDefault="00C77729" w:rsidP="00E70250">
            <w:r>
              <w:t>100 x 300cc</w:t>
            </w:r>
          </w:p>
        </w:tc>
        <w:tc>
          <w:tcPr>
            <w:tcW w:w="2041" w:type="dxa"/>
          </w:tcPr>
          <w:p w14:paraId="19F567E5" w14:textId="49691D86" w:rsidR="00C77729" w:rsidRDefault="00C77729" w:rsidP="00E70250">
            <w:r>
              <w:t>100 x 300cc 10pack</w:t>
            </w:r>
          </w:p>
        </w:tc>
        <w:tc>
          <w:tcPr>
            <w:tcW w:w="2030" w:type="dxa"/>
          </w:tcPr>
          <w:p w14:paraId="769F79FF" w14:textId="310801A6" w:rsidR="00C77729" w:rsidRDefault="00C77729" w:rsidP="00E70250">
            <w:r>
              <w:t>500 x 300cc 50pack</w:t>
            </w:r>
          </w:p>
        </w:tc>
        <w:tc>
          <w:tcPr>
            <w:tcW w:w="2030" w:type="dxa"/>
          </w:tcPr>
          <w:p w14:paraId="5F1816F8" w14:textId="3BC55AF0" w:rsidR="00C77729" w:rsidRDefault="00C77729" w:rsidP="00E70250">
            <w:r>
              <w:t xml:space="preserve">100 x 500cc </w:t>
            </w:r>
          </w:p>
        </w:tc>
        <w:tc>
          <w:tcPr>
            <w:tcW w:w="2030" w:type="dxa"/>
          </w:tcPr>
          <w:p w14:paraId="3A361CE8" w14:textId="1E718F81" w:rsidR="00C77729" w:rsidRDefault="00C77729" w:rsidP="00E70250">
            <w:r>
              <w:t xml:space="preserve">100 x 500cc </w:t>
            </w:r>
            <w:r w:rsidR="00F71043">
              <w:t>10pack</w:t>
            </w:r>
          </w:p>
        </w:tc>
        <w:tc>
          <w:tcPr>
            <w:tcW w:w="2030" w:type="dxa"/>
          </w:tcPr>
          <w:p w14:paraId="48FFD0F0" w14:textId="24D64AC5" w:rsidR="00C77729" w:rsidRDefault="00F71043" w:rsidP="00E70250">
            <w:r>
              <w:t>500 x 500cc 50pack</w:t>
            </w:r>
          </w:p>
        </w:tc>
      </w:tr>
      <w:tr w:rsidR="003145AC" w14:paraId="593288EF" w14:textId="77777777" w:rsidTr="003145AC">
        <w:trPr>
          <w:trHeight w:val="632"/>
        </w:trPr>
        <w:tc>
          <w:tcPr>
            <w:tcW w:w="2149" w:type="dxa"/>
          </w:tcPr>
          <w:p w14:paraId="1E7CEDD9" w14:textId="14857020" w:rsidR="003145AC" w:rsidRDefault="003145AC" w:rsidP="00E70250">
            <w:r>
              <w:t>Harvest Right</w:t>
            </w:r>
          </w:p>
        </w:tc>
        <w:tc>
          <w:tcPr>
            <w:tcW w:w="2037" w:type="dxa"/>
          </w:tcPr>
          <w:p w14:paraId="39BD60D2" w14:textId="5CD95031" w:rsidR="003145AC" w:rsidRDefault="003145AC" w:rsidP="00E70250">
            <w:r>
              <w:t>.40c/each</w:t>
            </w:r>
          </w:p>
        </w:tc>
        <w:tc>
          <w:tcPr>
            <w:tcW w:w="2041" w:type="dxa"/>
          </w:tcPr>
          <w:p w14:paraId="31381A9A" w14:textId="17E6580C" w:rsidR="003145AC" w:rsidRDefault="003145AC" w:rsidP="00E70250">
            <w:r>
              <w:t>-</w:t>
            </w:r>
          </w:p>
        </w:tc>
        <w:tc>
          <w:tcPr>
            <w:tcW w:w="2030" w:type="dxa"/>
          </w:tcPr>
          <w:p w14:paraId="50615645" w14:textId="7ACC7B94" w:rsidR="003145AC" w:rsidRDefault="003145AC" w:rsidP="00E70250">
            <w:r>
              <w:t>-</w:t>
            </w:r>
          </w:p>
        </w:tc>
        <w:tc>
          <w:tcPr>
            <w:tcW w:w="2030" w:type="dxa"/>
          </w:tcPr>
          <w:p w14:paraId="4137641E" w14:textId="11ADD7F3" w:rsidR="003145AC" w:rsidRDefault="003145AC" w:rsidP="00E70250">
            <w:r>
              <w:t>-</w:t>
            </w:r>
          </w:p>
        </w:tc>
        <w:tc>
          <w:tcPr>
            <w:tcW w:w="2030" w:type="dxa"/>
          </w:tcPr>
          <w:p w14:paraId="05089E94" w14:textId="5542506E" w:rsidR="003145AC" w:rsidRDefault="003145AC" w:rsidP="00E70250">
            <w:r>
              <w:t>-</w:t>
            </w:r>
          </w:p>
        </w:tc>
        <w:tc>
          <w:tcPr>
            <w:tcW w:w="2030" w:type="dxa"/>
          </w:tcPr>
          <w:p w14:paraId="36B858C7" w14:textId="6C146CEA" w:rsidR="003145AC" w:rsidRDefault="003145AC" w:rsidP="00E70250">
            <w:r>
              <w:t>-</w:t>
            </w:r>
          </w:p>
        </w:tc>
      </w:tr>
      <w:tr w:rsidR="00C77729" w14:paraId="351701DA" w14:textId="77777777" w:rsidTr="00D0394D">
        <w:trPr>
          <w:trHeight w:val="632"/>
        </w:trPr>
        <w:tc>
          <w:tcPr>
            <w:tcW w:w="2149" w:type="dxa"/>
          </w:tcPr>
          <w:p w14:paraId="1A0BC644" w14:textId="77777777" w:rsidR="00C77729" w:rsidRDefault="00C77729" w:rsidP="00E70250">
            <w:proofErr w:type="spellStart"/>
            <w:r>
              <w:t>PackFreshUSA</w:t>
            </w:r>
            <w:proofErr w:type="spellEnd"/>
          </w:p>
          <w:p w14:paraId="50C1E8A8" w14:textId="77777777" w:rsidR="00C77729" w:rsidRDefault="00C77729" w:rsidP="00E70250"/>
        </w:tc>
        <w:tc>
          <w:tcPr>
            <w:tcW w:w="2037" w:type="dxa"/>
          </w:tcPr>
          <w:p w14:paraId="3A075996" w14:textId="4149F604" w:rsidR="00C77729" w:rsidRDefault="00F71043" w:rsidP="00E70250">
            <w:r>
              <w:t>.16c/each</w:t>
            </w:r>
          </w:p>
        </w:tc>
        <w:tc>
          <w:tcPr>
            <w:tcW w:w="2041" w:type="dxa"/>
          </w:tcPr>
          <w:p w14:paraId="4704A031" w14:textId="646E0259" w:rsidR="00C77729" w:rsidRDefault="00F71043" w:rsidP="00E70250">
            <w:r>
              <w:t>.19c/each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17824355" w14:textId="3D2D877E" w:rsidR="00C77729" w:rsidRDefault="00D90550" w:rsidP="00E70250">
            <w:r>
              <w:t>.</w:t>
            </w:r>
            <w:r w:rsidR="00D0394D">
              <w:t>11</w:t>
            </w:r>
            <w:r>
              <w:t>c/each (2</w:t>
            </w:r>
            <w:r w:rsidR="00D0394D">
              <w:t>000</w:t>
            </w:r>
            <w:r>
              <w:t>)</w:t>
            </w:r>
            <w:r w:rsidR="00D0394D">
              <w:t xml:space="preserve"> shipped</w:t>
            </w:r>
          </w:p>
        </w:tc>
        <w:tc>
          <w:tcPr>
            <w:tcW w:w="2030" w:type="dxa"/>
          </w:tcPr>
          <w:p w14:paraId="7B5DCAF3" w14:textId="70171676" w:rsidR="00C77729" w:rsidRDefault="00F71043" w:rsidP="00E70250">
            <w:r>
              <w:t>.19c/each</w:t>
            </w:r>
          </w:p>
        </w:tc>
        <w:tc>
          <w:tcPr>
            <w:tcW w:w="2030" w:type="dxa"/>
          </w:tcPr>
          <w:p w14:paraId="583FB986" w14:textId="71603628" w:rsidR="00C77729" w:rsidRDefault="00F71043" w:rsidP="00E70250">
            <w:r>
              <w:t>.20c/each</w:t>
            </w:r>
          </w:p>
        </w:tc>
        <w:tc>
          <w:tcPr>
            <w:tcW w:w="2030" w:type="dxa"/>
          </w:tcPr>
          <w:p w14:paraId="1FBD1D3A" w14:textId="09FF4C03" w:rsidR="00C77729" w:rsidRDefault="00F71043" w:rsidP="00E70250">
            <w:r>
              <w:t>-</w:t>
            </w:r>
          </w:p>
        </w:tc>
      </w:tr>
      <w:tr w:rsidR="00C77729" w14:paraId="7DE78CAE" w14:textId="77777777" w:rsidTr="00D90550">
        <w:trPr>
          <w:trHeight w:val="316"/>
        </w:trPr>
        <w:tc>
          <w:tcPr>
            <w:tcW w:w="2149" w:type="dxa"/>
          </w:tcPr>
          <w:p w14:paraId="4EAEE27C" w14:textId="77777777" w:rsidR="00C77729" w:rsidRDefault="00C77729" w:rsidP="00E70250">
            <w:proofErr w:type="spellStart"/>
            <w:r>
              <w:t>DiscountMylarBags</w:t>
            </w:r>
            <w:proofErr w:type="spellEnd"/>
          </w:p>
        </w:tc>
        <w:tc>
          <w:tcPr>
            <w:tcW w:w="2037" w:type="dxa"/>
          </w:tcPr>
          <w:p w14:paraId="2633842B" w14:textId="5B48F2C7" w:rsidR="00C77729" w:rsidRDefault="003271D0" w:rsidP="00E70250">
            <w:r>
              <w:t>-</w:t>
            </w:r>
          </w:p>
        </w:tc>
        <w:tc>
          <w:tcPr>
            <w:tcW w:w="2041" w:type="dxa"/>
          </w:tcPr>
          <w:p w14:paraId="21622649" w14:textId="23FEE38D" w:rsidR="00C77729" w:rsidRDefault="003271D0" w:rsidP="00E70250">
            <w:r>
              <w:t>.22c/each</w:t>
            </w:r>
          </w:p>
        </w:tc>
        <w:tc>
          <w:tcPr>
            <w:tcW w:w="2030" w:type="dxa"/>
            <w:shd w:val="clear" w:color="auto" w:fill="FFFFFF" w:themeFill="background1"/>
          </w:tcPr>
          <w:p w14:paraId="4D638EFE" w14:textId="36316BCF" w:rsidR="00C77729" w:rsidRDefault="003271D0" w:rsidP="00E70250">
            <w:r>
              <w:t>.10c/each (1500)</w:t>
            </w:r>
          </w:p>
        </w:tc>
        <w:tc>
          <w:tcPr>
            <w:tcW w:w="2030" w:type="dxa"/>
          </w:tcPr>
          <w:p w14:paraId="7F718342" w14:textId="2101C0AA" w:rsidR="00C77729" w:rsidRDefault="003271D0" w:rsidP="00E70250">
            <w:r>
              <w:t>-</w:t>
            </w:r>
          </w:p>
        </w:tc>
        <w:tc>
          <w:tcPr>
            <w:tcW w:w="2030" w:type="dxa"/>
          </w:tcPr>
          <w:p w14:paraId="40C564C7" w14:textId="70D729F4" w:rsidR="00C77729" w:rsidRDefault="003271D0" w:rsidP="00E70250">
            <w:r>
              <w:t>.25c/each</w:t>
            </w:r>
          </w:p>
        </w:tc>
        <w:tc>
          <w:tcPr>
            <w:tcW w:w="2030" w:type="dxa"/>
          </w:tcPr>
          <w:p w14:paraId="6FB7EC0C" w14:textId="1CB12BA1" w:rsidR="00C77729" w:rsidRDefault="003271D0" w:rsidP="00E70250">
            <w:r>
              <w:t>.15c/each (1000)</w:t>
            </w:r>
          </w:p>
        </w:tc>
      </w:tr>
      <w:tr w:rsidR="00C77729" w14:paraId="2D592420" w14:textId="77777777" w:rsidTr="003145AC">
        <w:trPr>
          <w:trHeight w:val="615"/>
        </w:trPr>
        <w:tc>
          <w:tcPr>
            <w:tcW w:w="2149" w:type="dxa"/>
          </w:tcPr>
          <w:p w14:paraId="370CE706" w14:textId="77777777" w:rsidR="00C77729" w:rsidRDefault="00C77729" w:rsidP="00E70250">
            <w:proofErr w:type="spellStart"/>
            <w:r>
              <w:t>TopMylar</w:t>
            </w:r>
            <w:proofErr w:type="spellEnd"/>
          </w:p>
        </w:tc>
        <w:tc>
          <w:tcPr>
            <w:tcW w:w="2037" w:type="dxa"/>
          </w:tcPr>
          <w:p w14:paraId="050795BE" w14:textId="68A682AB" w:rsidR="00C77729" w:rsidRDefault="00F71043" w:rsidP="00E70250">
            <w:r>
              <w:t>-</w:t>
            </w:r>
          </w:p>
        </w:tc>
        <w:tc>
          <w:tcPr>
            <w:tcW w:w="2041" w:type="dxa"/>
          </w:tcPr>
          <w:p w14:paraId="4DBA0BDA" w14:textId="3303DF1C" w:rsidR="00C77729" w:rsidRDefault="00F71043" w:rsidP="00E70250">
            <w:r>
              <w:t>.19c/each</w:t>
            </w:r>
          </w:p>
        </w:tc>
        <w:tc>
          <w:tcPr>
            <w:tcW w:w="2030" w:type="dxa"/>
          </w:tcPr>
          <w:p w14:paraId="521703FC" w14:textId="53FCB45C" w:rsidR="00C77729" w:rsidRDefault="00F71043" w:rsidP="00E70250">
            <w:r>
              <w:t>.12c/each</w:t>
            </w:r>
          </w:p>
        </w:tc>
        <w:tc>
          <w:tcPr>
            <w:tcW w:w="2030" w:type="dxa"/>
          </w:tcPr>
          <w:p w14:paraId="2F1D7FBD" w14:textId="6CC64044" w:rsidR="00C77729" w:rsidRDefault="00F71043" w:rsidP="00E70250">
            <w:r>
              <w:t>-</w:t>
            </w:r>
          </w:p>
        </w:tc>
        <w:tc>
          <w:tcPr>
            <w:tcW w:w="2030" w:type="dxa"/>
          </w:tcPr>
          <w:p w14:paraId="1C23EC31" w14:textId="5FD2BDE8" w:rsidR="00C77729" w:rsidRDefault="00F71043" w:rsidP="00E70250">
            <w:r>
              <w:t>.20c/each</w:t>
            </w:r>
          </w:p>
        </w:tc>
        <w:tc>
          <w:tcPr>
            <w:tcW w:w="2030" w:type="dxa"/>
          </w:tcPr>
          <w:p w14:paraId="1D85B40D" w14:textId="47CBB407" w:rsidR="00C77729" w:rsidRDefault="00F71043" w:rsidP="00E70250">
            <w:r>
              <w:t>.15c/each</w:t>
            </w:r>
          </w:p>
        </w:tc>
      </w:tr>
      <w:tr w:rsidR="005E2A89" w14:paraId="2262608E" w14:textId="77777777" w:rsidTr="009F3A05">
        <w:trPr>
          <w:trHeight w:val="615"/>
        </w:trPr>
        <w:tc>
          <w:tcPr>
            <w:tcW w:w="2149" w:type="dxa"/>
          </w:tcPr>
          <w:p w14:paraId="4E5EF10C" w14:textId="77777777" w:rsidR="005E2A89" w:rsidRDefault="005E2A89" w:rsidP="00E70250">
            <w:r>
              <w:t>LDS Distribution</w:t>
            </w:r>
          </w:p>
          <w:p w14:paraId="1D789AA5" w14:textId="6DEFFB24" w:rsidR="003145AC" w:rsidRDefault="003145AC" w:rsidP="00E70250">
            <w:r>
              <w:t>$4/ship</w:t>
            </w:r>
          </w:p>
        </w:tc>
        <w:tc>
          <w:tcPr>
            <w:tcW w:w="2037" w:type="dxa"/>
            <w:shd w:val="clear" w:color="auto" w:fill="FFFFFF" w:themeFill="background1"/>
          </w:tcPr>
          <w:p w14:paraId="36D16A82" w14:textId="6634CF6F" w:rsidR="005E2A89" w:rsidRDefault="005E2A89" w:rsidP="00E70250">
            <w:r>
              <w:t>.11c/each</w:t>
            </w:r>
          </w:p>
        </w:tc>
        <w:tc>
          <w:tcPr>
            <w:tcW w:w="2041" w:type="dxa"/>
          </w:tcPr>
          <w:p w14:paraId="1AEFCA68" w14:textId="1306D4B5" w:rsidR="005E2A89" w:rsidRDefault="005E2A89" w:rsidP="00E70250">
            <w:r>
              <w:t>-</w:t>
            </w:r>
          </w:p>
        </w:tc>
        <w:tc>
          <w:tcPr>
            <w:tcW w:w="2030" w:type="dxa"/>
          </w:tcPr>
          <w:p w14:paraId="7C34AEB3" w14:textId="081ACF24" w:rsidR="005E2A89" w:rsidRDefault="005E2A89" w:rsidP="00E70250">
            <w:r>
              <w:t>-</w:t>
            </w:r>
          </w:p>
        </w:tc>
        <w:tc>
          <w:tcPr>
            <w:tcW w:w="2030" w:type="dxa"/>
          </w:tcPr>
          <w:p w14:paraId="0C1F0EB4" w14:textId="07895214" w:rsidR="005E2A89" w:rsidRDefault="005E2A89" w:rsidP="00E70250">
            <w:r>
              <w:t>-</w:t>
            </w:r>
          </w:p>
        </w:tc>
        <w:tc>
          <w:tcPr>
            <w:tcW w:w="2030" w:type="dxa"/>
          </w:tcPr>
          <w:p w14:paraId="1E83C4AB" w14:textId="3A1E6D02" w:rsidR="005E2A89" w:rsidRDefault="005E2A89" w:rsidP="00E70250">
            <w:r>
              <w:t>-</w:t>
            </w:r>
          </w:p>
        </w:tc>
        <w:tc>
          <w:tcPr>
            <w:tcW w:w="2030" w:type="dxa"/>
          </w:tcPr>
          <w:p w14:paraId="401C8D37" w14:textId="3C48B1DB" w:rsidR="005E2A89" w:rsidRDefault="005E2A89" w:rsidP="00E70250">
            <w:r>
              <w:t>-</w:t>
            </w:r>
          </w:p>
        </w:tc>
      </w:tr>
    </w:tbl>
    <w:p w14:paraId="734BB132" w14:textId="18969EE7" w:rsidR="00C77729" w:rsidRPr="00C77729" w:rsidRDefault="003271D0" w:rsidP="00C77729">
      <w:pPr>
        <w:jc w:val="center"/>
        <w:rPr>
          <w:b/>
          <w:bCs/>
          <w:sz w:val="40"/>
          <w:szCs w:val="40"/>
        </w:rPr>
      </w:pPr>
      <w:r w:rsidRPr="003145AC">
        <w:rPr>
          <w:b/>
          <w:bCs/>
          <w:sz w:val="20"/>
          <w:szCs w:val="20"/>
        </w:rPr>
        <w:br/>
      </w:r>
      <w:r w:rsidR="00C77729" w:rsidRPr="00C77729">
        <w:rPr>
          <w:b/>
          <w:bCs/>
          <w:sz w:val="40"/>
          <w:szCs w:val="40"/>
        </w:rPr>
        <w:t>Prices with Oxygen Absorbers Included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2037"/>
        <w:gridCol w:w="2041"/>
        <w:gridCol w:w="2030"/>
        <w:gridCol w:w="2030"/>
        <w:gridCol w:w="2030"/>
        <w:gridCol w:w="2030"/>
      </w:tblGrid>
      <w:tr w:rsidR="00C77729" w14:paraId="4FAE8DEF" w14:textId="77777777" w:rsidTr="00E70250">
        <w:trPr>
          <w:trHeight w:val="615"/>
        </w:trPr>
        <w:tc>
          <w:tcPr>
            <w:tcW w:w="2149" w:type="dxa"/>
          </w:tcPr>
          <w:p w14:paraId="52C48FAC" w14:textId="77777777" w:rsidR="00C77729" w:rsidRDefault="00C77729" w:rsidP="00E70250"/>
        </w:tc>
        <w:tc>
          <w:tcPr>
            <w:tcW w:w="2037" w:type="dxa"/>
          </w:tcPr>
          <w:p w14:paraId="59C8908D" w14:textId="77777777" w:rsidR="00C77729" w:rsidRDefault="00C77729" w:rsidP="00E70250">
            <w:r>
              <w:t>100 Quart Flat</w:t>
            </w:r>
          </w:p>
        </w:tc>
        <w:tc>
          <w:tcPr>
            <w:tcW w:w="2041" w:type="dxa"/>
          </w:tcPr>
          <w:p w14:paraId="7E5E4D9B" w14:textId="77777777" w:rsidR="00C77729" w:rsidRDefault="00C77729" w:rsidP="00E70250">
            <w:r>
              <w:t>100 Quart Zip</w:t>
            </w:r>
          </w:p>
        </w:tc>
        <w:tc>
          <w:tcPr>
            <w:tcW w:w="2030" w:type="dxa"/>
          </w:tcPr>
          <w:p w14:paraId="02D43217" w14:textId="77777777" w:rsidR="00C77729" w:rsidRDefault="00C77729" w:rsidP="00E70250">
            <w:r>
              <w:t>100 Quart Gusset</w:t>
            </w:r>
          </w:p>
        </w:tc>
        <w:tc>
          <w:tcPr>
            <w:tcW w:w="2030" w:type="dxa"/>
          </w:tcPr>
          <w:p w14:paraId="21925CB9" w14:textId="77777777" w:rsidR="00C77729" w:rsidRDefault="00C77729" w:rsidP="00E70250">
            <w:r>
              <w:t>100 Gallon Flat</w:t>
            </w:r>
          </w:p>
        </w:tc>
        <w:tc>
          <w:tcPr>
            <w:tcW w:w="2030" w:type="dxa"/>
          </w:tcPr>
          <w:p w14:paraId="06FBD9D0" w14:textId="77777777" w:rsidR="00C77729" w:rsidRDefault="00C77729" w:rsidP="00E70250">
            <w:r>
              <w:t>100 Gallon Zip</w:t>
            </w:r>
          </w:p>
        </w:tc>
        <w:tc>
          <w:tcPr>
            <w:tcW w:w="2030" w:type="dxa"/>
          </w:tcPr>
          <w:p w14:paraId="06DFB850" w14:textId="77777777" w:rsidR="00C77729" w:rsidRDefault="00C77729" w:rsidP="00E70250">
            <w:r>
              <w:t>100 Gallon Gusset</w:t>
            </w:r>
          </w:p>
        </w:tc>
      </w:tr>
      <w:tr w:rsidR="009F3A05" w14:paraId="4D8A75CB" w14:textId="77777777" w:rsidTr="00E70250">
        <w:trPr>
          <w:trHeight w:val="615"/>
        </w:trPr>
        <w:tc>
          <w:tcPr>
            <w:tcW w:w="2149" w:type="dxa"/>
          </w:tcPr>
          <w:p w14:paraId="2EC3E0ED" w14:textId="2842ADF8" w:rsidR="009F3A05" w:rsidRDefault="009F3A05" w:rsidP="00E70250">
            <w:proofErr w:type="spellStart"/>
            <w:r>
              <w:t>PackFreshUSA</w:t>
            </w:r>
            <w:proofErr w:type="spellEnd"/>
          </w:p>
        </w:tc>
        <w:tc>
          <w:tcPr>
            <w:tcW w:w="2037" w:type="dxa"/>
          </w:tcPr>
          <w:p w14:paraId="2B98AEF4" w14:textId="28268A78" w:rsidR="009F3A05" w:rsidRDefault="009F3A05" w:rsidP="00E70250">
            <w:r>
              <w:t>-</w:t>
            </w:r>
          </w:p>
        </w:tc>
        <w:tc>
          <w:tcPr>
            <w:tcW w:w="2041" w:type="dxa"/>
          </w:tcPr>
          <w:p w14:paraId="1B7C8BBA" w14:textId="699AF735" w:rsidR="009F3A05" w:rsidRDefault="009F3A05" w:rsidP="003145AC">
            <w:r>
              <w:t>-</w:t>
            </w:r>
          </w:p>
        </w:tc>
        <w:tc>
          <w:tcPr>
            <w:tcW w:w="2030" w:type="dxa"/>
          </w:tcPr>
          <w:p w14:paraId="1409242F" w14:textId="2A4DDE38" w:rsidR="009F3A05" w:rsidRDefault="009F3A05" w:rsidP="003145AC">
            <w:r>
              <w:t>.43c/each (200cc)</w:t>
            </w:r>
          </w:p>
        </w:tc>
        <w:tc>
          <w:tcPr>
            <w:tcW w:w="2030" w:type="dxa"/>
          </w:tcPr>
          <w:p w14:paraId="3DBDC8BC" w14:textId="6314FB0B" w:rsidR="009F3A05" w:rsidRDefault="009F3A05" w:rsidP="003145AC">
            <w:r>
              <w:t>-</w:t>
            </w:r>
          </w:p>
        </w:tc>
        <w:tc>
          <w:tcPr>
            <w:tcW w:w="2030" w:type="dxa"/>
          </w:tcPr>
          <w:p w14:paraId="34CAADD6" w14:textId="36EFCA09" w:rsidR="009F3A05" w:rsidRDefault="009F3A05" w:rsidP="003145AC">
            <w:r>
              <w:t>-</w:t>
            </w:r>
          </w:p>
        </w:tc>
        <w:tc>
          <w:tcPr>
            <w:tcW w:w="2030" w:type="dxa"/>
          </w:tcPr>
          <w:p w14:paraId="5E7BC6E7" w14:textId="1BB0A02D" w:rsidR="009F3A05" w:rsidRDefault="009F3A05" w:rsidP="003145AC">
            <w:r>
              <w:t xml:space="preserve">.66c/each </w:t>
            </w:r>
          </w:p>
        </w:tc>
      </w:tr>
      <w:tr w:rsidR="00C77729" w14:paraId="5AC88545" w14:textId="77777777" w:rsidTr="00E70250">
        <w:trPr>
          <w:trHeight w:val="615"/>
        </w:trPr>
        <w:tc>
          <w:tcPr>
            <w:tcW w:w="2149" w:type="dxa"/>
          </w:tcPr>
          <w:p w14:paraId="34E1B39F" w14:textId="77777777" w:rsidR="00C77729" w:rsidRDefault="00C77729" w:rsidP="00E70250">
            <w:proofErr w:type="spellStart"/>
            <w:r>
              <w:t>TopMylar</w:t>
            </w:r>
            <w:proofErr w:type="spellEnd"/>
          </w:p>
        </w:tc>
        <w:tc>
          <w:tcPr>
            <w:tcW w:w="2037" w:type="dxa"/>
          </w:tcPr>
          <w:p w14:paraId="51B4AC22" w14:textId="0C9C54BC" w:rsidR="00C77729" w:rsidRDefault="00F71043" w:rsidP="00E70250">
            <w:r>
              <w:t>-</w:t>
            </w:r>
          </w:p>
        </w:tc>
        <w:tc>
          <w:tcPr>
            <w:tcW w:w="2041" w:type="dxa"/>
          </w:tcPr>
          <w:p w14:paraId="79DD4E24" w14:textId="61BE38D2" w:rsidR="003145AC" w:rsidRDefault="00C77729" w:rsidP="003145AC">
            <w:r>
              <w:t>.56c/each</w:t>
            </w:r>
          </w:p>
        </w:tc>
        <w:tc>
          <w:tcPr>
            <w:tcW w:w="2030" w:type="dxa"/>
          </w:tcPr>
          <w:p w14:paraId="6CC6A5CD" w14:textId="3F5CAF4F" w:rsidR="003145AC" w:rsidRDefault="00C77729" w:rsidP="003145AC">
            <w:r>
              <w:t>.62c/each</w:t>
            </w:r>
          </w:p>
        </w:tc>
        <w:tc>
          <w:tcPr>
            <w:tcW w:w="2030" w:type="dxa"/>
          </w:tcPr>
          <w:p w14:paraId="1BD39705" w14:textId="0695E41C" w:rsidR="003145AC" w:rsidRDefault="00C77729" w:rsidP="003145AC">
            <w:r>
              <w:t>.72c/each</w:t>
            </w:r>
          </w:p>
        </w:tc>
        <w:tc>
          <w:tcPr>
            <w:tcW w:w="2030" w:type="dxa"/>
          </w:tcPr>
          <w:p w14:paraId="1F5563E0" w14:textId="4E073C01" w:rsidR="003271D0" w:rsidRDefault="00C77729" w:rsidP="003145AC">
            <w:r>
              <w:t>.80c/each</w:t>
            </w:r>
          </w:p>
        </w:tc>
        <w:tc>
          <w:tcPr>
            <w:tcW w:w="2030" w:type="dxa"/>
          </w:tcPr>
          <w:p w14:paraId="29E53FAC" w14:textId="1F6703BD" w:rsidR="003271D0" w:rsidRDefault="00C77729" w:rsidP="003145AC">
            <w:r>
              <w:t>.86c/each</w:t>
            </w:r>
          </w:p>
        </w:tc>
      </w:tr>
    </w:tbl>
    <w:p w14:paraId="2DCAA910" w14:textId="77777777" w:rsidR="00C77729" w:rsidRPr="003145AC" w:rsidRDefault="00C77729" w:rsidP="003271D0">
      <w:pPr>
        <w:rPr>
          <w:sz w:val="2"/>
          <w:szCs w:val="2"/>
        </w:rPr>
      </w:pPr>
    </w:p>
    <w:sectPr w:rsidR="00C77729" w:rsidRPr="003145AC" w:rsidSect="003145AC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9"/>
    <w:rsid w:val="002B6744"/>
    <w:rsid w:val="003145AC"/>
    <w:rsid w:val="003271D0"/>
    <w:rsid w:val="004D42EF"/>
    <w:rsid w:val="00537860"/>
    <w:rsid w:val="005E2A89"/>
    <w:rsid w:val="009F3A05"/>
    <w:rsid w:val="00C77729"/>
    <w:rsid w:val="00D0394D"/>
    <w:rsid w:val="00D90550"/>
    <w:rsid w:val="00F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5039"/>
  <w15:chartTrackingRefBased/>
  <w15:docId w15:val="{4C30F4A0-A81A-4A78-A187-A337C5F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Case</dc:creator>
  <cp:keywords/>
  <dc:description/>
  <cp:lastModifiedBy>Janel Case</cp:lastModifiedBy>
  <cp:revision>4</cp:revision>
  <dcterms:created xsi:type="dcterms:W3CDTF">2021-03-23T15:00:00Z</dcterms:created>
  <dcterms:modified xsi:type="dcterms:W3CDTF">2021-03-26T21:56:00Z</dcterms:modified>
</cp:coreProperties>
</file>